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C3" w:rsidRPr="00787639" w:rsidRDefault="00E764C3" w:rsidP="00E764C3">
      <w:pPr>
        <w:rPr>
          <w:rFonts w:ascii="Arial" w:hAnsi="Arial" w:cs="Arial"/>
          <w:sz w:val="26"/>
          <w:szCs w:val="26"/>
        </w:rPr>
      </w:pPr>
    </w:p>
    <w:p w:rsidR="00E764C3" w:rsidRPr="00787639" w:rsidRDefault="00E764C3" w:rsidP="00E764C3">
      <w:pPr>
        <w:jc w:val="center"/>
        <w:rPr>
          <w:rFonts w:ascii="Arial" w:hAnsi="Arial" w:cs="Arial"/>
          <w:b/>
          <w:sz w:val="26"/>
          <w:szCs w:val="26"/>
        </w:rPr>
      </w:pPr>
      <w:r w:rsidRPr="00787639">
        <w:rPr>
          <w:rFonts w:ascii="Arial" w:hAnsi="Arial" w:cs="Arial"/>
          <w:b/>
          <w:sz w:val="26"/>
          <w:szCs w:val="26"/>
        </w:rPr>
        <w:t xml:space="preserve">POVABILO K ODDAJI PONUDBE </w:t>
      </w:r>
      <w:r w:rsidRPr="00787639">
        <w:rPr>
          <w:rFonts w:ascii="Arial" w:hAnsi="Arial" w:cs="Arial"/>
          <w:b/>
          <w:sz w:val="26"/>
          <w:szCs w:val="26"/>
        </w:rPr>
        <w:br/>
        <w:t>OBČASNA KINO OPERATERSKA</w:t>
      </w:r>
      <w:r w:rsidR="00325CB6">
        <w:rPr>
          <w:rFonts w:ascii="Arial" w:hAnsi="Arial" w:cs="Arial"/>
          <w:b/>
          <w:sz w:val="26"/>
          <w:szCs w:val="26"/>
        </w:rPr>
        <w:t xml:space="preserve"> DELA V KINU VELENJE V LETU 202</w:t>
      </w:r>
      <w:r w:rsidR="00BE169A">
        <w:rPr>
          <w:rFonts w:ascii="Arial" w:hAnsi="Arial" w:cs="Arial"/>
          <w:b/>
          <w:sz w:val="26"/>
          <w:szCs w:val="26"/>
        </w:rPr>
        <w:t>3</w:t>
      </w:r>
    </w:p>
    <w:p w:rsidR="00E764C3" w:rsidRPr="00787639" w:rsidRDefault="00E764C3" w:rsidP="00E764C3">
      <w:pPr>
        <w:jc w:val="center"/>
        <w:rPr>
          <w:rFonts w:ascii="Arial" w:hAnsi="Arial" w:cs="Arial"/>
          <w:sz w:val="26"/>
          <w:szCs w:val="26"/>
        </w:rPr>
      </w:pPr>
      <w:r w:rsidRPr="00787639">
        <w:rPr>
          <w:rFonts w:ascii="Arial" w:hAnsi="Arial" w:cs="Arial"/>
          <w:sz w:val="26"/>
          <w:szCs w:val="26"/>
        </w:rPr>
        <w:t>Vabimo vas k oddaji ponudbe za »Občasna kino operaterska</w:t>
      </w:r>
      <w:r w:rsidR="00325CB6">
        <w:rPr>
          <w:rFonts w:ascii="Arial" w:hAnsi="Arial" w:cs="Arial"/>
          <w:sz w:val="26"/>
          <w:szCs w:val="26"/>
        </w:rPr>
        <w:t xml:space="preserve"> dela v Kinu Velenje v letu 202</w:t>
      </w:r>
      <w:r w:rsidR="00BE169A">
        <w:rPr>
          <w:rFonts w:ascii="Arial" w:hAnsi="Arial" w:cs="Arial"/>
          <w:sz w:val="26"/>
          <w:szCs w:val="26"/>
        </w:rPr>
        <w:t>3</w:t>
      </w:r>
      <w:r w:rsidRPr="00787639">
        <w:rPr>
          <w:rFonts w:ascii="Arial" w:hAnsi="Arial" w:cs="Arial"/>
          <w:sz w:val="26"/>
          <w:szCs w:val="26"/>
        </w:rPr>
        <w:t>«</w:t>
      </w:r>
    </w:p>
    <w:p w:rsidR="00E764C3" w:rsidRPr="00787639" w:rsidRDefault="00E764C3" w:rsidP="00E764C3">
      <w:pPr>
        <w:rPr>
          <w:rFonts w:ascii="Arial" w:hAnsi="Arial" w:cs="Arial"/>
          <w:sz w:val="24"/>
          <w:szCs w:val="24"/>
        </w:rPr>
      </w:pPr>
      <w:r w:rsidRPr="00787639">
        <w:rPr>
          <w:rFonts w:ascii="Arial" w:hAnsi="Arial" w:cs="Arial"/>
          <w:sz w:val="24"/>
          <w:szCs w:val="24"/>
        </w:rPr>
        <w:t xml:space="preserve">Opis del:  </w:t>
      </w:r>
    </w:p>
    <w:p w:rsidR="00E764C3" w:rsidRPr="00787639" w:rsidRDefault="00E764C3" w:rsidP="00E764C3">
      <w:pPr>
        <w:pStyle w:val="Default"/>
        <w:numPr>
          <w:ilvl w:val="1"/>
          <w:numId w:val="3"/>
        </w:numPr>
        <w:rPr>
          <w:rFonts w:ascii="Arial" w:hAnsi="Arial" w:cs="Arial"/>
        </w:rPr>
      </w:pPr>
      <w:r w:rsidRPr="00787639">
        <w:rPr>
          <w:rFonts w:ascii="Arial" w:hAnsi="Arial" w:cs="Arial"/>
        </w:rPr>
        <w:t>kino operaterska dela za potrebe dejavnosti kina in za druge projekte zavoda,</w:t>
      </w:r>
    </w:p>
    <w:p w:rsidR="00E764C3" w:rsidRPr="00787639" w:rsidRDefault="00E764C3" w:rsidP="00E764C3">
      <w:pPr>
        <w:pStyle w:val="Default"/>
        <w:numPr>
          <w:ilvl w:val="1"/>
          <w:numId w:val="3"/>
        </w:numPr>
        <w:rPr>
          <w:rFonts w:ascii="Arial" w:hAnsi="Arial" w:cs="Arial"/>
        </w:rPr>
      </w:pPr>
      <w:r w:rsidRPr="00787639">
        <w:rPr>
          <w:rFonts w:ascii="Arial" w:hAnsi="Arial" w:cs="Arial"/>
        </w:rPr>
        <w:t>izvajanje projekcij na prostem in na drugih priložnostnih lokacijah,</w:t>
      </w:r>
    </w:p>
    <w:p w:rsidR="00E764C3" w:rsidRPr="00787639" w:rsidRDefault="00E764C3" w:rsidP="00E764C3">
      <w:pPr>
        <w:pStyle w:val="Default"/>
        <w:numPr>
          <w:ilvl w:val="1"/>
          <w:numId w:val="3"/>
        </w:numPr>
        <w:rPr>
          <w:rFonts w:ascii="Arial" w:hAnsi="Arial" w:cs="Arial"/>
        </w:rPr>
      </w:pPr>
      <w:r w:rsidRPr="00787639">
        <w:rPr>
          <w:rFonts w:ascii="Arial" w:hAnsi="Arial" w:cs="Arial"/>
        </w:rPr>
        <w:t>upravljanje z video napravami,</w:t>
      </w:r>
    </w:p>
    <w:p w:rsidR="00E764C3" w:rsidRPr="00787639" w:rsidRDefault="00E764C3" w:rsidP="00D05901">
      <w:pPr>
        <w:pStyle w:val="Default"/>
        <w:numPr>
          <w:ilvl w:val="1"/>
          <w:numId w:val="3"/>
        </w:numPr>
        <w:rPr>
          <w:rFonts w:ascii="Arial" w:hAnsi="Arial" w:cs="Arial"/>
        </w:rPr>
      </w:pPr>
      <w:r w:rsidRPr="00787639">
        <w:rPr>
          <w:rFonts w:ascii="Arial" w:hAnsi="Arial" w:cs="Arial"/>
        </w:rPr>
        <w:t xml:space="preserve">upravljanje z zvokovnimi napravami ob projekcijah. </w:t>
      </w:r>
    </w:p>
    <w:p w:rsidR="00E764C3" w:rsidRPr="00787639" w:rsidRDefault="00E764C3" w:rsidP="00E76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4C3" w:rsidRPr="00787639" w:rsidRDefault="00E764C3" w:rsidP="00320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7639">
        <w:rPr>
          <w:rFonts w:ascii="Arial" w:hAnsi="Arial" w:cs="Arial"/>
          <w:sz w:val="24"/>
          <w:szCs w:val="24"/>
        </w:rPr>
        <w:t xml:space="preserve">Ponudba naj vsebuje mesečno ponudbo stroškov ob predpostavki, da se na mesec opravi okvirno 50 ur ter ceno na uro dela. Pri ponudbi navedite tudi vaš status dela (avtorska pogodba, </w:t>
      </w:r>
      <w:proofErr w:type="spellStart"/>
      <w:r w:rsidRPr="00787639">
        <w:rPr>
          <w:rFonts w:ascii="Arial" w:hAnsi="Arial" w:cs="Arial"/>
          <w:sz w:val="24"/>
          <w:szCs w:val="24"/>
        </w:rPr>
        <w:t>s.p</w:t>
      </w:r>
      <w:proofErr w:type="spellEnd"/>
      <w:r w:rsidRPr="00787639">
        <w:rPr>
          <w:rFonts w:ascii="Arial" w:hAnsi="Arial" w:cs="Arial"/>
          <w:sz w:val="24"/>
          <w:szCs w:val="24"/>
        </w:rPr>
        <w:t xml:space="preserve">. …) in </w:t>
      </w:r>
      <w:r w:rsidR="003208C2" w:rsidRPr="00787639">
        <w:rPr>
          <w:rFonts w:ascii="Arial" w:hAnsi="Arial" w:cs="Arial"/>
          <w:sz w:val="24"/>
          <w:szCs w:val="24"/>
        </w:rPr>
        <w:t>navedite izkušnje pri delu s projektorjem.</w:t>
      </w:r>
    </w:p>
    <w:p w:rsidR="003208C2" w:rsidRPr="00787639" w:rsidRDefault="003208C2" w:rsidP="00320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4C3" w:rsidRPr="00787639" w:rsidRDefault="00E764C3" w:rsidP="00E764C3">
      <w:pPr>
        <w:rPr>
          <w:rFonts w:ascii="Arial" w:hAnsi="Arial" w:cs="Arial"/>
          <w:b/>
          <w:sz w:val="24"/>
          <w:szCs w:val="24"/>
          <w:u w:val="single"/>
        </w:rPr>
      </w:pPr>
      <w:r w:rsidRPr="00787639">
        <w:rPr>
          <w:rFonts w:ascii="Arial" w:hAnsi="Arial" w:cs="Arial"/>
          <w:b/>
          <w:sz w:val="24"/>
          <w:szCs w:val="24"/>
        </w:rPr>
        <w:t xml:space="preserve">Ponudbe pošljite najkasneje do </w:t>
      </w:r>
      <w:r w:rsidR="00BE169A">
        <w:rPr>
          <w:rFonts w:ascii="Arial" w:hAnsi="Arial" w:cs="Arial"/>
          <w:b/>
          <w:sz w:val="24"/>
          <w:szCs w:val="24"/>
          <w:u w:val="single"/>
        </w:rPr>
        <w:t>četrtka</w:t>
      </w:r>
      <w:r w:rsidR="00325CB6">
        <w:rPr>
          <w:rFonts w:ascii="Arial" w:hAnsi="Arial" w:cs="Arial"/>
          <w:b/>
          <w:sz w:val="24"/>
          <w:szCs w:val="24"/>
          <w:u w:val="single"/>
        </w:rPr>
        <w:t>, 2</w:t>
      </w:r>
      <w:r w:rsidR="00BE169A">
        <w:rPr>
          <w:rFonts w:ascii="Arial" w:hAnsi="Arial" w:cs="Arial"/>
          <w:b/>
          <w:sz w:val="24"/>
          <w:szCs w:val="24"/>
          <w:u w:val="single"/>
        </w:rPr>
        <w:t>2</w:t>
      </w:r>
      <w:r w:rsidR="00325CB6">
        <w:rPr>
          <w:rFonts w:ascii="Arial" w:hAnsi="Arial" w:cs="Arial"/>
          <w:b/>
          <w:sz w:val="24"/>
          <w:szCs w:val="24"/>
          <w:u w:val="single"/>
        </w:rPr>
        <w:t>. decembra</w:t>
      </w:r>
      <w:r w:rsidR="003448E0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BE169A">
        <w:rPr>
          <w:rFonts w:ascii="Arial" w:hAnsi="Arial" w:cs="Arial"/>
          <w:b/>
          <w:sz w:val="24"/>
          <w:szCs w:val="24"/>
          <w:u w:val="single"/>
        </w:rPr>
        <w:t>2</w:t>
      </w:r>
      <w:r w:rsidRPr="00787639">
        <w:rPr>
          <w:rFonts w:ascii="Arial" w:hAnsi="Arial" w:cs="Arial"/>
          <w:b/>
          <w:sz w:val="24"/>
          <w:szCs w:val="24"/>
          <w:u w:val="single"/>
        </w:rPr>
        <w:t>, do 1</w:t>
      </w:r>
      <w:r w:rsidR="00BE169A">
        <w:rPr>
          <w:rFonts w:ascii="Arial" w:hAnsi="Arial" w:cs="Arial"/>
          <w:b/>
          <w:sz w:val="24"/>
          <w:szCs w:val="24"/>
          <w:u w:val="single"/>
        </w:rPr>
        <w:t>0</w:t>
      </w:r>
      <w:r w:rsidRPr="00787639">
        <w:rPr>
          <w:rFonts w:ascii="Arial" w:hAnsi="Arial" w:cs="Arial"/>
          <w:b/>
          <w:sz w:val="24"/>
          <w:szCs w:val="24"/>
          <w:u w:val="single"/>
        </w:rPr>
        <w:t>. ure na naslov Festival Velenje, Titov trg 4, 3220 Velenje.</w:t>
      </w:r>
    </w:p>
    <w:p w:rsidR="00E764C3" w:rsidRDefault="00E764C3" w:rsidP="00E764C3">
      <w:pPr>
        <w:rPr>
          <w:rFonts w:ascii="Arial" w:hAnsi="Arial" w:cs="Arial"/>
          <w:sz w:val="24"/>
          <w:szCs w:val="24"/>
        </w:rPr>
      </w:pPr>
      <w:r w:rsidRPr="00787639">
        <w:rPr>
          <w:rFonts w:ascii="Arial" w:hAnsi="Arial" w:cs="Arial"/>
          <w:sz w:val="24"/>
          <w:szCs w:val="24"/>
        </w:rPr>
        <w:t>Na osnovi prejetih ponudb bomo izbrali najprimernejšega ponudnika ter z njim sklenili letno pogodbo za Občasna kino operaterska</w:t>
      </w:r>
      <w:r w:rsidR="00325CB6">
        <w:rPr>
          <w:rFonts w:ascii="Arial" w:hAnsi="Arial" w:cs="Arial"/>
          <w:sz w:val="24"/>
          <w:szCs w:val="24"/>
        </w:rPr>
        <w:t xml:space="preserve"> dela v Kinu Velenje v letu 202</w:t>
      </w:r>
      <w:r w:rsidR="00BE169A">
        <w:rPr>
          <w:rFonts w:ascii="Arial" w:hAnsi="Arial" w:cs="Arial"/>
          <w:sz w:val="24"/>
          <w:szCs w:val="24"/>
        </w:rPr>
        <w:t>3</w:t>
      </w:r>
      <w:r w:rsidRPr="00787639">
        <w:rPr>
          <w:rFonts w:ascii="Arial" w:hAnsi="Arial" w:cs="Arial"/>
          <w:sz w:val="24"/>
          <w:szCs w:val="24"/>
        </w:rPr>
        <w:t>.</w:t>
      </w:r>
    </w:p>
    <w:p w:rsidR="00787639" w:rsidRDefault="00787639" w:rsidP="00E764C3">
      <w:pPr>
        <w:rPr>
          <w:rFonts w:ascii="Arial" w:hAnsi="Arial" w:cs="Arial"/>
          <w:sz w:val="24"/>
          <w:szCs w:val="24"/>
        </w:rPr>
      </w:pPr>
    </w:p>
    <w:p w:rsidR="00787639" w:rsidRPr="00787639" w:rsidRDefault="00787639" w:rsidP="00E764C3">
      <w:pPr>
        <w:rPr>
          <w:rFonts w:ascii="Arial" w:hAnsi="Arial" w:cs="Arial"/>
          <w:sz w:val="24"/>
          <w:szCs w:val="24"/>
        </w:rPr>
      </w:pPr>
    </w:p>
    <w:p w:rsidR="003A1F99" w:rsidRPr="00787639" w:rsidRDefault="004A46C7" w:rsidP="00864E11">
      <w:pPr>
        <w:ind w:left="5664"/>
        <w:rPr>
          <w:rFonts w:ascii="Arial" w:hAnsi="Arial" w:cs="Arial"/>
          <w:sz w:val="24"/>
          <w:szCs w:val="24"/>
        </w:rPr>
      </w:pPr>
      <w:r w:rsidRPr="00787639">
        <w:rPr>
          <w:rFonts w:ascii="Arial" w:hAnsi="Arial" w:cs="Arial"/>
          <w:sz w:val="24"/>
          <w:szCs w:val="24"/>
        </w:rPr>
        <w:t xml:space="preserve">Barbara Pokorny, </w:t>
      </w:r>
      <w:r w:rsidR="00857F7A" w:rsidRPr="00787639">
        <w:rPr>
          <w:rFonts w:ascii="Arial" w:hAnsi="Arial" w:cs="Arial"/>
          <w:sz w:val="24"/>
          <w:szCs w:val="24"/>
        </w:rPr>
        <w:br/>
      </w:r>
      <w:r w:rsidR="009D23E5" w:rsidRPr="00787639">
        <w:rPr>
          <w:rFonts w:ascii="Arial" w:hAnsi="Arial" w:cs="Arial"/>
          <w:sz w:val="24"/>
          <w:szCs w:val="24"/>
        </w:rPr>
        <w:t xml:space="preserve">direktorica Festivala </w:t>
      </w:r>
      <w:r w:rsidR="00857F7A" w:rsidRPr="00787639">
        <w:rPr>
          <w:rFonts w:ascii="Arial" w:hAnsi="Arial" w:cs="Arial"/>
          <w:sz w:val="24"/>
          <w:szCs w:val="24"/>
        </w:rPr>
        <w:t>Velenje</w:t>
      </w:r>
    </w:p>
    <w:p w:rsidR="009D23E5" w:rsidRPr="00787639" w:rsidRDefault="009D23E5">
      <w:pPr>
        <w:rPr>
          <w:rFonts w:ascii="Arial" w:hAnsi="Arial" w:cs="Arial"/>
          <w:sz w:val="24"/>
          <w:szCs w:val="24"/>
        </w:rPr>
      </w:pPr>
    </w:p>
    <w:p w:rsidR="00864E11" w:rsidRPr="00787639" w:rsidRDefault="00325CB6" w:rsidP="00864E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Velenje, </w:t>
      </w:r>
      <w:r w:rsidR="00BE169A">
        <w:rPr>
          <w:rFonts w:ascii="Arial" w:hAnsi="Arial" w:cs="Arial"/>
          <w:sz w:val="24"/>
          <w:szCs w:val="24"/>
        </w:rPr>
        <w:t>5</w:t>
      </w:r>
      <w:r w:rsidR="00864E11" w:rsidRPr="007876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december 202</w:t>
      </w:r>
      <w:r w:rsidR="00BE169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9D23E5" w:rsidRPr="00787639" w:rsidRDefault="009D23E5">
      <w:pPr>
        <w:rPr>
          <w:rFonts w:ascii="Arial" w:hAnsi="Arial" w:cs="Arial"/>
          <w:sz w:val="28"/>
          <w:szCs w:val="28"/>
        </w:rPr>
      </w:pPr>
    </w:p>
    <w:sectPr w:rsidR="009D23E5" w:rsidRPr="00787639" w:rsidSect="00D958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86" w:rsidRDefault="008B5C86" w:rsidP="00500CA9">
      <w:pPr>
        <w:spacing w:after="0" w:line="240" w:lineRule="auto"/>
      </w:pPr>
      <w:r>
        <w:separator/>
      </w:r>
    </w:p>
  </w:endnote>
  <w:endnote w:type="continuationSeparator" w:id="0">
    <w:p w:rsidR="008B5C86" w:rsidRDefault="008B5C86" w:rsidP="0050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86" w:rsidRDefault="008B5C86" w:rsidP="00500CA9">
      <w:pPr>
        <w:spacing w:after="0" w:line="240" w:lineRule="auto"/>
      </w:pPr>
      <w:r>
        <w:separator/>
      </w:r>
    </w:p>
  </w:footnote>
  <w:footnote w:type="continuationSeparator" w:id="0">
    <w:p w:rsidR="008B5C86" w:rsidRDefault="008B5C86" w:rsidP="0050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A9" w:rsidRDefault="00500CA9">
    <w:pPr>
      <w:pStyle w:val="Glava"/>
    </w:pPr>
    <w:r w:rsidRPr="00500CA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150495</wp:posOffset>
          </wp:positionV>
          <wp:extent cx="1419225" cy="657225"/>
          <wp:effectExtent l="19050" t="0" r="9525" b="0"/>
          <wp:wrapTight wrapText="bothSides">
            <wp:wrapPolygon edited="0">
              <wp:start x="-290" y="0"/>
              <wp:lineTo x="-290" y="21287"/>
              <wp:lineTo x="21745" y="21287"/>
              <wp:lineTo x="21745" y="0"/>
              <wp:lineTo x="-290" y="0"/>
            </wp:wrapPolygon>
          </wp:wrapTight>
          <wp:docPr id="2" name="Slika 1" descr="festivalnega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tivalnegati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215CC"/>
    <w:multiLevelType w:val="hybridMultilevel"/>
    <w:tmpl w:val="B9989E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26C4"/>
    <w:multiLevelType w:val="hybridMultilevel"/>
    <w:tmpl w:val="987AEE7E"/>
    <w:lvl w:ilvl="0" w:tplc="73E80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99"/>
    <w:rsid w:val="000431E0"/>
    <w:rsid w:val="00082BD2"/>
    <w:rsid w:val="000D7071"/>
    <w:rsid w:val="001067DB"/>
    <w:rsid w:val="00135B9E"/>
    <w:rsid w:val="001A0967"/>
    <w:rsid w:val="001F7AB6"/>
    <w:rsid w:val="002200A3"/>
    <w:rsid w:val="00245C48"/>
    <w:rsid w:val="00255060"/>
    <w:rsid w:val="00305E18"/>
    <w:rsid w:val="003116A5"/>
    <w:rsid w:val="00317DB9"/>
    <w:rsid w:val="003208C2"/>
    <w:rsid w:val="00325CB6"/>
    <w:rsid w:val="003448E0"/>
    <w:rsid w:val="0036160B"/>
    <w:rsid w:val="00367D86"/>
    <w:rsid w:val="00371347"/>
    <w:rsid w:val="003A1F99"/>
    <w:rsid w:val="003D2745"/>
    <w:rsid w:val="004302AB"/>
    <w:rsid w:val="0047582E"/>
    <w:rsid w:val="004A4563"/>
    <w:rsid w:val="004A46C7"/>
    <w:rsid w:val="004B7743"/>
    <w:rsid w:val="004D7135"/>
    <w:rsid w:val="004F1AEB"/>
    <w:rsid w:val="00500CA9"/>
    <w:rsid w:val="00512B4B"/>
    <w:rsid w:val="0054101A"/>
    <w:rsid w:val="005848F5"/>
    <w:rsid w:val="005A1C44"/>
    <w:rsid w:val="005B4607"/>
    <w:rsid w:val="00602C89"/>
    <w:rsid w:val="006239A1"/>
    <w:rsid w:val="00651F04"/>
    <w:rsid w:val="0066340D"/>
    <w:rsid w:val="0068460F"/>
    <w:rsid w:val="006B0479"/>
    <w:rsid w:val="00710919"/>
    <w:rsid w:val="00724777"/>
    <w:rsid w:val="00740CBB"/>
    <w:rsid w:val="00750746"/>
    <w:rsid w:val="007813C2"/>
    <w:rsid w:val="00787639"/>
    <w:rsid w:val="00801A89"/>
    <w:rsid w:val="00820515"/>
    <w:rsid w:val="00830DF0"/>
    <w:rsid w:val="00857F7A"/>
    <w:rsid w:val="00864E11"/>
    <w:rsid w:val="008770ED"/>
    <w:rsid w:val="008953AD"/>
    <w:rsid w:val="008B4530"/>
    <w:rsid w:val="008B5C86"/>
    <w:rsid w:val="009240C3"/>
    <w:rsid w:val="00957754"/>
    <w:rsid w:val="00965D38"/>
    <w:rsid w:val="009D1B9F"/>
    <w:rsid w:val="009D23E5"/>
    <w:rsid w:val="00A00242"/>
    <w:rsid w:val="00A466CB"/>
    <w:rsid w:val="00A54284"/>
    <w:rsid w:val="00AC0245"/>
    <w:rsid w:val="00B70A66"/>
    <w:rsid w:val="00BC13EC"/>
    <w:rsid w:val="00BE169A"/>
    <w:rsid w:val="00C30843"/>
    <w:rsid w:val="00C37480"/>
    <w:rsid w:val="00C93157"/>
    <w:rsid w:val="00CE50AE"/>
    <w:rsid w:val="00D05A85"/>
    <w:rsid w:val="00D95887"/>
    <w:rsid w:val="00E2430F"/>
    <w:rsid w:val="00E5394F"/>
    <w:rsid w:val="00E6248D"/>
    <w:rsid w:val="00E764C3"/>
    <w:rsid w:val="00EE0E2A"/>
    <w:rsid w:val="00EF5F47"/>
    <w:rsid w:val="00F624DC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958"/>
  <w15:docId w15:val="{EAF38E52-F948-43AC-9C73-3F3A9EFE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6A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0CA9"/>
  </w:style>
  <w:style w:type="paragraph" w:styleId="Noga">
    <w:name w:val="footer"/>
    <w:basedOn w:val="Navaden"/>
    <w:link w:val="NogaZnak"/>
    <w:uiPriority w:val="99"/>
    <w:unhideWhenUsed/>
    <w:rsid w:val="0050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0CA9"/>
  </w:style>
  <w:style w:type="paragraph" w:styleId="Odstavekseznama">
    <w:name w:val="List Paragraph"/>
    <w:basedOn w:val="Navaden"/>
    <w:uiPriority w:val="34"/>
    <w:qFormat/>
    <w:rsid w:val="00602C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46C7"/>
    <w:rPr>
      <w:color w:val="0000FF" w:themeColor="hyperlink"/>
      <w:u w:val="single"/>
    </w:rPr>
  </w:style>
  <w:style w:type="paragraph" w:customStyle="1" w:styleId="Default">
    <w:name w:val="Default"/>
    <w:rsid w:val="00E764C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E8A3-3F90-46F9-8EEB-4E5BE291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Silvija Pirtovšek</cp:lastModifiedBy>
  <cp:revision>2</cp:revision>
  <cp:lastPrinted>2022-12-02T12:29:00Z</cp:lastPrinted>
  <dcterms:created xsi:type="dcterms:W3CDTF">2022-12-02T12:29:00Z</dcterms:created>
  <dcterms:modified xsi:type="dcterms:W3CDTF">2022-12-02T12:29:00Z</dcterms:modified>
</cp:coreProperties>
</file>