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27" w:tblpY="-313"/>
        <w:tblW w:w="1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220"/>
        <w:gridCol w:w="1520"/>
        <w:gridCol w:w="4380"/>
        <w:gridCol w:w="1340"/>
        <w:gridCol w:w="1000"/>
      </w:tblGrid>
      <w:tr w:rsidR="0074367E" w:rsidRPr="0074367E" w14:paraId="003EBA47" w14:textId="77777777" w:rsidTr="0074367E">
        <w:trPr>
          <w:trHeight w:val="329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ECC3FD7" w14:textId="77777777" w:rsidR="0074367E" w:rsidRPr="0074367E" w:rsidRDefault="0074367E" w:rsidP="0074367E">
            <w:pPr>
              <w:spacing w:after="0" w:line="240" w:lineRule="auto"/>
              <w:ind w:hanging="75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bookmarkStart w:id="0" w:name="_GoBack"/>
            <w:bookmarkEnd w:id="0"/>
            <w:r w:rsidRPr="0074367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OBJAVA DELA EVIDENCE JAVNIH NAROČIL ZA OBDOBJE 1.1.2022 IN DO 31.12.2022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CBA16F7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FBEF2" w14:textId="77777777" w:rsidR="0074367E" w:rsidRPr="0074367E" w:rsidRDefault="0074367E" w:rsidP="0074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31D" w14:textId="77777777" w:rsidR="0074367E" w:rsidRPr="0074367E" w:rsidRDefault="0074367E" w:rsidP="0074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4367E" w:rsidRPr="0074367E" w14:paraId="0D767B12" w14:textId="77777777" w:rsidTr="0074367E">
        <w:trPr>
          <w:trHeight w:val="301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7CE80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Vsebina: Poročanje o evidenčnih javnih naročilih za leto 2022 ( blago in storitve 10.000 -  40.000 EUR brez DDV)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CEFF1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DAB4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731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72D5D379" w14:textId="77777777" w:rsidTr="0074367E">
        <w:trPr>
          <w:trHeight w:val="3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5C13F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>Številka naročila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76CDF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>Področje javnega naročanja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C7368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Vrsta 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8461D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>Izbran ponudnik / naziv gospoda. subjekta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AA4BCC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Vrednost brez DDV ( v EUR)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105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4367E" w:rsidRPr="0074367E" w14:paraId="04C98AB0" w14:textId="77777777" w:rsidTr="0074367E">
        <w:trPr>
          <w:trHeight w:val="2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EADD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JN -  538/2021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ECAE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Distribucija in najem filmov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88B6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8AB2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Karantanija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Cinemas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B96E4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10.846,95 €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95D9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68DE0636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4825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JN - 532/2021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E94D9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Najem konferenčne dvorane za kino dejavnost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7C5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F695C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Gorenje Gostinstvo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9E27C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22.250,00 €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6BF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79C433F0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28A123F4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JN - 531-2021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48ED156A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Vodenje Lutkovnega gledališča Velenje in priprava predstav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22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31380D0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Alice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Čop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>. Beseda in podoba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98A5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16.200,00 €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AEB5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0DE8E1BC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7709646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Jn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MV - 1/2021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3E5D20E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Tiskarske storitve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56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7818FD1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Collegium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Graphicum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1372F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28.208,25 €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0754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5D2CDD2B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8FF6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JN 601/2021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41279FB7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Grafične storitve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170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7EAB68CA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Birt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01A4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22.014,29 €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F50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1BA08181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A1C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JN - 565-2021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FBE7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Varovanje - objekti in dogodki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C33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8114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Prosignal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AC385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17.664,13 €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454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79A3EFB1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4F66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JN - 608/2021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EC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Oblikovanje tiskovin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868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storitve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C46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Lapena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62FA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11.158,40 €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19F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61BE669F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5ED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JN-278/2022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31559281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igrače za trgovino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E2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blago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1210D54D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Yangzhou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New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Sunrise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Arts&amp;Crafts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,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co.</w:t>
            </w:r>
            <w:proofErr w:type="spellEnd"/>
            <w:r w:rsidRPr="0074367E">
              <w:rPr>
                <w:rFonts w:ascii="Calibri" w:eastAsia="Times New Roman" w:hAnsi="Calibri" w:cs="Calibri"/>
                <w:lang w:eastAsia="sl-SI"/>
              </w:rPr>
              <w:t xml:space="preserve">, </w:t>
            </w:r>
            <w:proofErr w:type="spellStart"/>
            <w:r w:rsidRPr="0074367E">
              <w:rPr>
                <w:rFonts w:ascii="Calibri" w:eastAsia="Times New Roman" w:hAnsi="Calibri" w:cs="Calibri"/>
                <w:lang w:eastAsia="sl-SI"/>
              </w:rPr>
              <w:t>ltd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3A39F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 xml:space="preserve">                                    15.143,13 €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A87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27F8F781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C9D6" w14:textId="77777777" w:rsidR="0074367E" w:rsidRPr="0074367E" w:rsidRDefault="0074367E" w:rsidP="0074367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43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C0B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20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BC22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B458A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2DF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3C44F6FE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852" w14:textId="77777777" w:rsidR="0074367E" w:rsidRPr="0074367E" w:rsidRDefault="0074367E" w:rsidP="0074367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43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E11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892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hideMark/>
          </w:tcPr>
          <w:p w14:paraId="2120BD1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2590C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E59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0A7E0BEA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3CE0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59B" w14:textId="77777777" w:rsidR="0074367E" w:rsidRPr="0074367E" w:rsidRDefault="0074367E" w:rsidP="007436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890B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DC1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8A807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FE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4367E" w:rsidRPr="0074367E" w14:paraId="26360858" w14:textId="77777777" w:rsidTr="0074367E">
        <w:trPr>
          <w:trHeight w:val="30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852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0FE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387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3ED0" w14:textId="77777777" w:rsidR="0074367E" w:rsidRPr="0074367E" w:rsidRDefault="0074367E" w:rsidP="0074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870F3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74367E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DBE" w14:textId="77777777" w:rsidR="0074367E" w:rsidRPr="0074367E" w:rsidRDefault="0074367E" w:rsidP="0074367E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14:paraId="01EAD50A" w14:textId="77777777" w:rsidR="00943D8C" w:rsidRDefault="00943D8C"/>
    <w:sectPr w:rsidR="00943D8C" w:rsidSect="0074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7E"/>
    <w:rsid w:val="0074367E"/>
    <w:rsid w:val="009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0D9A"/>
  <w15:chartTrackingRefBased/>
  <w15:docId w15:val="{486DE2E0-7AD5-40FE-BEEE-046A6E7B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2" ma:contentTypeDescription="Create a new document." ma:contentTypeScope="" ma:versionID="bf54ae76579ea3db68cbe1b7e5f1587a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ef9111affc623f9003deb8b7116464b7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30ECD-783B-4061-9B8A-42C39786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7625A-FE2B-4A5D-92B1-AF263EA8F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36D34-FA69-4E7C-919A-9B24A67029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abfda11-59c0-44be-bde3-74eb747d8e66"/>
    <ds:schemaRef ds:uri="15518cb8-a048-41ad-be41-2a86363bf5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Rošer Katarina</dc:creator>
  <cp:keywords/>
  <dc:description/>
  <cp:lastModifiedBy>Rošer Katarina</cp:lastModifiedBy>
  <cp:revision>1</cp:revision>
  <dcterms:created xsi:type="dcterms:W3CDTF">2023-03-01T07:42:00Z</dcterms:created>
  <dcterms:modified xsi:type="dcterms:W3CDTF">2023-03-01T07:43:00Z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